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1642" w:rsidRPr="00B11642" w:rsidRDefault="00B11642" w:rsidP="00B11642">
      <w:pPr>
        <w:spacing w:after="0" w:line="240" w:lineRule="auto"/>
        <w:jc w:val="center"/>
        <w:rPr>
          <w:rFonts w:ascii="Times New Roman" w:eastAsia="Times New Roman" w:hAnsi="Times New Roman" w:cs="Times New Roman"/>
          <w:sz w:val="24"/>
          <w:szCs w:val="24"/>
        </w:rPr>
      </w:pPr>
      <w:r w:rsidRPr="00B11642">
        <w:rPr>
          <w:rFonts w:ascii="Times New Roman" w:eastAsia="Times New Roman" w:hAnsi="Times New Roman" w:cs="Times New Roman"/>
          <w:b/>
          <w:bCs/>
          <w:sz w:val="24"/>
          <w:szCs w:val="24"/>
        </w:rPr>
        <w:t>TIBBİ SARF MALZEME SATIN ALINACAKTIR</w:t>
      </w:r>
    </w:p>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sz w:val="24"/>
          <w:szCs w:val="24"/>
        </w:rPr>
        <w:br/>
      </w:r>
      <w:proofErr w:type="spellStart"/>
      <w:r w:rsidRPr="00B11642">
        <w:rPr>
          <w:rFonts w:ascii="Times New Roman" w:eastAsia="Times New Roman" w:hAnsi="Times New Roman" w:cs="Times New Roman"/>
          <w:sz w:val="24"/>
          <w:szCs w:val="24"/>
        </w:rPr>
        <w:t>Dental</w:t>
      </w:r>
      <w:proofErr w:type="spellEnd"/>
      <w:r w:rsidRPr="00B11642">
        <w:rPr>
          <w:rFonts w:ascii="Times New Roman" w:eastAsia="Times New Roman" w:hAnsi="Times New Roman" w:cs="Times New Roman"/>
          <w:sz w:val="24"/>
          <w:szCs w:val="24"/>
        </w:rPr>
        <w:t xml:space="preserve"> </w:t>
      </w:r>
      <w:proofErr w:type="spellStart"/>
      <w:r w:rsidRPr="00B11642">
        <w:rPr>
          <w:rFonts w:ascii="Times New Roman" w:eastAsia="Times New Roman" w:hAnsi="Times New Roman" w:cs="Times New Roman"/>
          <w:sz w:val="24"/>
          <w:szCs w:val="24"/>
        </w:rPr>
        <w:t>İmplant</w:t>
      </w:r>
      <w:proofErr w:type="spellEnd"/>
      <w:r w:rsidRPr="00B11642">
        <w:rPr>
          <w:rFonts w:ascii="Times New Roman" w:eastAsia="Times New Roman" w:hAnsi="Times New Roman" w:cs="Times New Roman"/>
          <w:sz w:val="24"/>
          <w:szCs w:val="24"/>
        </w:rPr>
        <w:t xml:space="preserve"> Mal/Malzeme Alımı İşi mal alımı 4734 sayılı Kamu İhale Kanununun 19 uncu maddesine göre açık ihale usulü ile ihale edilecektir. </w:t>
      </w:r>
      <w:r w:rsidRPr="00B11642">
        <w:rPr>
          <w:rFonts w:ascii="Times New Roman" w:eastAsia="Times New Roman" w:hAnsi="Times New Roman" w:cs="Times New Roman"/>
          <w:sz w:val="24"/>
          <w:szCs w:val="24"/>
        </w:rPr>
        <w:br/>
        <w:t xml:space="preserve"> İhaleye ilişkin ayrıntılı bilgiler aşağıda yer almaktadır: </w:t>
      </w:r>
    </w:p>
    <w:tbl>
      <w:tblPr>
        <w:tblW w:w="5000" w:type="pct"/>
        <w:tblCellSpacing w:w="15" w:type="dxa"/>
        <w:tblCellMar>
          <w:top w:w="15" w:type="dxa"/>
          <w:left w:w="15" w:type="dxa"/>
          <w:bottom w:w="15" w:type="dxa"/>
          <w:right w:w="15" w:type="dxa"/>
        </w:tblCellMar>
        <w:tblLook w:val="04A0"/>
      </w:tblPr>
      <w:tblGrid>
        <w:gridCol w:w="3345"/>
        <w:gridCol w:w="140"/>
        <w:gridCol w:w="5677"/>
      </w:tblGrid>
      <w:tr w:rsidR="00B11642" w:rsidRPr="00B11642" w:rsidTr="00B11642">
        <w:trPr>
          <w:tblCellSpacing w:w="15" w:type="dxa"/>
        </w:trPr>
        <w:tc>
          <w:tcPr>
            <w:tcW w:w="3300" w:type="dxa"/>
            <w:vAlign w:val="center"/>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b/>
                <w:bCs/>
                <w:sz w:val="24"/>
                <w:szCs w:val="24"/>
              </w:rPr>
              <w:t>İhale Kayıt Numarası (İKN)</w:t>
            </w:r>
          </w:p>
        </w:tc>
        <w:tc>
          <w:tcPr>
            <w:tcW w:w="50" w:type="pct"/>
            <w:vAlign w:val="center"/>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b/>
                <w:bCs/>
                <w:sz w:val="24"/>
                <w:szCs w:val="24"/>
              </w:rPr>
              <w:t>:</w:t>
            </w:r>
          </w:p>
        </w:tc>
        <w:tc>
          <w:tcPr>
            <w:tcW w:w="0" w:type="auto"/>
            <w:vAlign w:val="center"/>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b/>
                <w:bCs/>
                <w:sz w:val="24"/>
                <w:szCs w:val="24"/>
              </w:rPr>
              <w:t>2026/2125159</w:t>
            </w:r>
          </w:p>
        </w:tc>
      </w:tr>
    </w:tbl>
    <w:p w:rsidR="00B11642" w:rsidRPr="00B11642" w:rsidRDefault="00B11642" w:rsidP="00B11642">
      <w:pPr>
        <w:spacing w:after="0" w:line="240" w:lineRule="auto"/>
        <w:rPr>
          <w:rFonts w:ascii="Times New Roman" w:eastAsia="Times New Roman" w:hAnsi="Times New Roman" w:cs="Times New Roman"/>
          <w:vanish/>
          <w:sz w:val="24"/>
          <w:szCs w:val="24"/>
        </w:rPr>
      </w:pPr>
    </w:p>
    <w:tbl>
      <w:tblPr>
        <w:tblW w:w="5000" w:type="pct"/>
        <w:tblCellSpacing w:w="15" w:type="dxa"/>
        <w:tblCellMar>
          <w:top w:w="15" w:type="dxa"/>
          <w:left w:w="15" w:type="dxa"/>
          <w:bottom w:w="15" w:type="dxa"/>
          <w:right w:w="15" w:type="dxa"/>
        </w:tblCellMar>
        <w:tblLook w:val="04A0"/>
      </w:tblPr>
      <w:tblGrid>
        <w:gridCol w:w="3344"/>
        <w:gridCol w:w="128"/>
        <w:gridCol w:w="5690"/>
      </w:tblGrid>
      <w:tr w:rsidR="00B11642" w:rsidRPr="00B11642" w:rsidTr="00B11642">
        <w:trPr>
          <w:tblCellSpacing w:w="15" w:type="dxa"/>
        </w:trPr>
        <w:tc>
          <w:tcPr>
            <w:tcW w:w="0" w:type="auto"/>
            <w:gridSpan w:val="3"/>
            <w:vAlign w:val="center"/>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t>1- İdarenin</w:t>
            </w:r>
          </w:p>
        </w:tc>
      </w:tr>
      <w:tr w:rsidR="00B11642" w:rsidRPr="00B11642" w:rsidTr="00B11642">
        <w:trPr>
          <w:tblCellSpacing w:w="15" w:type="dxa"/>
        </w:trPr>
        <w:tc>
          <w:tcPr>
            <w:tcW w:w="3300" w:type="dxa"/>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b/>
                <w:bCs/>
                <w:sz w:val="24"/>
                <w:szCs w:val="24"/>
              </w:rPr>
              <w:t xml:space="preserve">1.1. </w:t>
            </w:r>
            <w:r w:rsidRPr="00B11642">
              <w:rPr>
                <w:rFonts w:ascii="Times New Roman" w:eastAsia="Times New Roman" w:hAnsi="Times New Roman" w:cs="Times New Roman"/>
                <w:sz w:val="24"/>
                <w:szCs w:val="24"/>
              </w:rPr>
              <w:t xml:space="preserve">Adı </w:t>
            </w:r>
          </w:p>
        </w:tc>
        <w:tc>
          <w:tcPr>
            <w:tcW w:w="50" w:type="pct"/>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t>:</w:t>
            </w:r>
          </w:p>
        </w:tc>
        <w:tc>
          <w:tcPr>
            <w:tcW w:w="0" w:type="auto"/>
            <w:vAlign w:val="center"/>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t>GİRESUN ÜNİVERSİTESİ REKTÖRLÜĞÜ DİŞ HEKİMLİĞİ FAKÜLTESİ AĞIZ VE DİŞ SAĞLIĞI UYGULAMA VE ARAŞTIRMA MERKEZİ</w:t>
            </w:r>
          </w:p>
        </w:tc>
      </w:tr>
      <w:tr w:rsidR="00B11642" w:rsidRPr="00B11642" w:rsidTr="00B11642">
        <w:trPr>
          <w:tblCellSpacing w:w="15" w:type="dxa"/>
        </w:trPr>
        <w:tc>
          <w:tcPr>
            <w:tcW w:w="3300" w:type="dxa"/>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b/>
                <w:bCs/>
                <w:sz w:val="24"/>
                <w:szCs w:val="24"/>
              </w:rPr>
              <w:t>1.2.</w:t>
            </w:r>
            <w:r w:rsidRPr="00B11642">
              <w:rPr>
                <w:rFonts w:ascii="Times New Roman" w:eastAsia="Times New Roman" w:hAnsi="Times New Roman" w:cs="Times New Roman"/>
                <w:sz w:val="24"/>
                <w:szCs w:val="24"/>
              </w:rPr>
              <w:t xml:space="preserve"> Adresi </w:t>
            </w:r>
          </w:p>
        </w:tc>
        <w:tc>
          <w:tcPr>
            <w:tcW w:w="50" w:type="pct"/>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t>:</w:t>
            </w:r>
          </w:p>
        </w:tc>
        <w:tc>
          <w:tcPr>
            <w:tcW w:w="0" w:type="auto"/>
            <w:vAlign w:val="center"/>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t xml:space="preserve">Giresun </w:t>
            </w:r>
            <w:proofErr w:type="spellStart"/>
            <w:r w:rsidRPr="00B11642">
              <w:rPr>
                <w:rFonts w:ascii="Times New Roman" w:eastAsia="Times New Roman" w:hAnsi="Times New Roman" w:cs="Times New Roman"/>
                <w:sz w:val="24"/>
                <w:szCs w:val="24"/>
              </w:rPr>
              <w:t>Ünivertsitesi</w:t>
            </w:r>
            <w:proofErr w:type="spellEnd"/>
            <w:r w:rsidRPr="00B11642">
              <w:rPr>
                <w:rFonts w:ascii="Times New Roman" w:eastAsia="Times New Roman" w:hAnsi="Times New Roman" w:cs="Times New Roman"/>
                <w:sz w:val="24"/>
                <w:szCs w:val="24"/>
              </w:rPr>
              <w:t xml:space="preserve"> Diş Hekimliği Fakültesi Dekanlığı Ağız ve Diş Sağlığı Uygulama ve Araştırma Merkezi Nizamiye Mahallesi Göksüz Sok. No:15/17 A-B Blok GİRESUN MERKEZ/GİRESUN</w:t>
            </w:r>
          </w:p>
        </w:tc>
      </w:tr>
      <w:tr w:rsidR="00B11642" w:rsidRPr="00B11642" w:rsidTr="00B11642">
        <w:trPr>
          <w:tblCellSpacing w:w="15" w:type="dxa"/>
        </w:trPr>
        <w:tc>
          <w:tcPr>
            <w:tcW w:w="3300" w:type="dxa"/>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b/>
                <w:bCs/>
                <w:sz w:val="24"/>
                <w:szCs w:val="24"/>
              </w:rPr>
              <w:t>1.3.</w:t>
            </w:r>
            <w:r w:rsidRPr="00B11642">
              <w:rPr>
                <w:rFonts w:ascii="Times New Roman" w:eastAsia="Times New Roman" w:hAnsi="Times New Roman" w:cs="Times New Roman"/>
                <w:sz w:val="24"/>
                <w:szCs w:val="24"/>
              </w:rPr>
              <w:t xml:space="preserve"> Telefon numarası </w:t>
            </w:r>
          </w:p>
        </w:tc>
        <w:tc>
          <w:tcPr>
            <w:tcW w:w="50" w:type="pct"/>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t>:</w:t>
            </w:r>
          </w:p>
        </w:tc>
        <w:tc>
          <w:tcPr>
            <w:tcW w:w="0" w:type="auto"/>
            <w:vAlign w:val="center"/>
            <w:hideMark/>
          </w:tcPr>
          <w:p w:rsidR="00B11642" w:rsidRPr="00B11642" w:rsidRDefault="00B11642" w:rsidP="00B11642">
            <w:pPr>
              <w:spacing w:after="0" w:line="240" w:lineRule="auto"/>
              <w:rPr>
                <w:rFonts w:ascii="Times New Roman" w:eastAsia="Times New Roman" w:hAnsi="Times New Roman" w:cs="Times New Roman"/>
                <w:sz w:val="24"/>
                <w:szCs w:val="24"/>
              </w:rPr>
            </w:pPr>
            <w:proofErr w:type="gramStart"/>
            <w:r w:rsidRPr="00B11642">
              <w:rPr>
                <w:rFonts w:ascii="Times New Roman" w:eastAsia="Times New Roman" w:hAnsi="Times New Roman" w:cs="Times New Roman"/>
                <w:sz w:val="24"/>
                <w:szCs w:val="24"/>
              </w:rPr>
              <w:t>04542102128</w:t>
            </w:r>
            <w:proofErr w:type="gramEnd"/>
          </w:p>
        </w:tc>
      </w:tr>
      <w:tr w:rsidR="00B11642" w:rsidRPr="00B11642" w:rsidTr="00B11642">
        <w:trPr>
          <w:tblCellSpacing w:w="15" w:type="dxa"/>
        </w:trPr>
        <w:tc>
          <w:tcPr>
            <w:tcW w:w="3300" w:type="dxa"/>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b/>
                <w:bCs/>
                <w:sz w:val="24"/>
                <w:szCs w:val="24"/>
              </w:rPr>
              <w:t>1.4.</w:t>
            </w:r>
            <w:r w:rsidRPr="00B11642">
              <w:rPr>
                <w:rFonts w:ascii="Times New Roman" w:eastAsia="Times New Roman" w:hAnsi="Times New Roman" w:cs="Times New Roman"/>
                <w:sz w:val="24"/>
                <w:szCs w:val="24"/>
              </w:rPr>
              <w:t xml:space="preserve"> İhale dokümanının görülebileceği ve indirilebileceği internet sayfası </w:t>
            </w:r>
          </w:p>
        </w:tc>
        <w:tc>
          <w:tcPr>
            <w:tcW w:w="50" w:type="pct"/>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t>:</w:t>
            </w:r>
          </w:p>
        </w:tc>
        <w:tc>
          <w:tcPr>
            <w:tcW w:w="0" w:type="auto"/>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t xml:space="preserve">https://ekap.kik.gov.tr/EKAP/ </w:t>
            </w:r>
          </w:p>
        </w:tc>
      </w:tr>
    </w:tbl>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br/>
        <w:t>2- İhalenin</w:t>
      </w:r>
    </w:p>
    <w:tbl>
      <w:tblPr>
        <w:tblW w:w="5000" w:type="pct"/>
        <w:tblCellSpacing w:w="15" w:type="dxa"/>
        <w:tblCellMar>
          <w:top w:w="15" w:type="dxa"/>
          <w:left w:w="15" w:type="dxa"/>
          <w:bottom w:w="15" w:type="dxa"/>
          <w:right w:w="15" w:type="dxa"/>
        </w:tblCellMar>
        <w:tblLook w:val="04A0"/>
      </w:tblPr>
      <w:tblGrid>
        <w:gridCol w:w="4366"/>
        <w:gridCol w:w="128"/>
        <w:gridCol w:w="4668"/>
      </w:tblGrid>
      <w:tr w:rsidR="00B11642" w:rsidRPr="00B11642" w:rsidTr="00B11642">
        <w:trPr>
          <w:tblCellSpacing w:w="15" w:type="dxa"/>
        </w:trPr>
        <w:tc>
          <w:tcPr>
            <w:tcW w:w="3300" w:type="dxa"/>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b/>
                <w:bCs/>
                <w:sz w:val="24"/>
                <w:szCs w:val="24"/>
              </w:rPr>
              <w:t>2.1.</w:t>
            </w:r>
            <w:r w:rsidRPr="00B11642">
              <w:rPr>
                <w:rFonts w:ascii="Times New Roman" w:eastAsia="Times New Roman" w:hAnsi="Times New Roman" w:cs="Times New Roman"/>
                <w:sz w:val="24"/>
                <w:szCs w:val="24"/>
              </w:rPr>
              <w:t xml:space="preserve"> Tarih ve Saati </w:t>
            </w:r>
          </w:p>
        </w:tc>
        <w:tc>
          <w:tcPr>
            <w:tcW w:w="50" w:type="pct"/>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t>:</w:t>
            </w:r>
          </w:p>
        </w:tc>
        <w:tc>
          <w:tcPr>
            <w:tcW w:w="0" w:type="auto"/>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t xml:space="preserve">24.11.2026 - </w:t>
            </w:r>
            <w:proofErr w:type="gramStart"/>
            <w:r w:rsidRPr="00B11642">
              <w:rPr>
                <w:rFonts w:ascii="Times New Roman" w:eastAsia="Times New Roman" w:hAnsi="Times New Roman" w:cs="Times New Roman"/>
                <w:sz w:val="24"/>
                <w:szCs w:val="24"/>
              </w:rPr>
              <w:t>10:30</w:t>
            </w:r>
            <w:proofErr w:type="gramEnd"/>
          </w:p>
        </w:tc>
      </w:tr>
      <w:tr w:rsidR="00B11642" w:rsidRPr="00B11642" w:rsidTr="00B11642">
        <w:trPr>
          <w:tblCellSpacing w:w="15" w:type="dxa"/>
        </w:trPr>
        <w:tc>
          <w:tcPr>
            <w:tcW w:w="0" w:type="auto"/>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b/>
                <w:bCs/>
                <w:sz w:val="24"/>
                <w:szCs w:val="24"/>
              </w:rPr>
              <w:t>2.2.</w:t>
            </w:r>
            <w:r w:rsidRPr="00B11642">
              <w:rPr>
                <w:rFonts w:ascii="Times New Roman" w:eastAsia="Times New Roman" w:hAnsi="Times New Roman" w:cs="Times New Roman"/>
                <w:sz w:val="24"/>
                <w:szCs w:val="24"/>
              </w:rPr>
              <w:t xml:space="preserve"> Yapılacağı (e-tekliflerin açılacağı) adres </w:t>
            </w:r>
          </w:p>
        </w:tc>
        <w:tc>
          <w:tcPr>
            <w:tcW w:w="50" w:type="pct"/>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t>:</w:t>
            </w:r>
          </w:p>
        </w:tc>
        <w:tc>
          <w:tcPr>
            <w:tcW w:w="0" w:type="auto"/>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t>Giresun Üniversitesi Diş Hekimliği Fakültesi Ağız ve Diş Sağlığı Uygulama ve Araştırma Merkezi İhale Toplantı Salonu</w:t>
            </w:r>
          </w:p>
        </w:tc>
      </w:tr>
    </w:tbl>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br/>
        <w:t>3- İhale konusu mal alımının</w:t>
      </w:r>
    </w:p>
    <w:tbl>
      <w:tblPr>
        <w:tblW w:w="5000" w:type="pct"/>
        <w:tblCellSpacing w:w="15" w:type="dxa"/>
        <w:tblCellMar>
          <w:top w:w="15" w:type="dxa"/>
          <w:left w:w="15" w:type="dxa"/>
          <w:bottom w:w="15" w:type="dxa"/>
          <w:right w:w="15" w:type="dxa"/>
        </w:tblCellMar>
        <w:tblLook w:val="04A0"/>
      </w:tblPr>
      <w:tblGrid>
        <w:gridCol w:w="3344"/>
        <w:gridCol w:w="128"/>
        <w:gridCol w:w="5690"/>
      </w:tblGrid>
      <w:tr w:rsidR="00B11642" w:rsidRPr="00B11642" w:rsidTr="00B11642">
        <w:trPr>
          <w:tblCellSpacing w:w="15" w:type="dxa"/>
        </w:trPr>
        <w:tc>
          <w:tcPr>
            <w:tcW w:w="3300" w:type="dxa"/>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b/>
                <w:bCs/>
                <w:sz w:val="24"/>
                <w:szCs w:val="24"/>
              </w:rPr>
              <w:t xml:space="preserve">3.1. </w:t>
            </w:r>
            <w:r w:rsidRPr="00B11642">
              <w:rPr>
                <w:rFonts w:ascii="Times New Roman" w:eastAsia="Times New Roman" w:hAnsi="Times New Roman" w:cs="Times New Roman"/>
                <w:sz w:val="24"/>
                <w:szCs w:val="24"/>
              </w:rPr>
              <w:t xml:space="preserve">Adı </w:t>
            </w:r>
          </w:p>
        </w:tc>
        <w:tc>
          <w:tcPr>
            <w:tcW w:w="50" w:type="pct"/>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t>:</w:t>
            </w:r>
          </w:p>
        </w:tc>
        <w:tc>
          <w:tcPr>
            <w:tcW w:w="0" w:type="auto"/>
            <w:vAlign w:val="center"/>
            <w:hideMark/>
          </w:tcPr>
          <w:p w:rsidR="00B11642" w:rsidRPr="00B11642" w:rsidRDefault="00B11642" w:rsidP="00B11642">
            <w:pPr>
              <w:spacing w:after="0" w:line="240" w:lineRule="auto"/>
              <w:rPr>
                <w:rFonts w:ascii="Times New Roman" w:eastAsia="Times New Roman" w:hAnsi="Times New Roman" w:cs="Times New Roman"/>
                <w:sz w:val="24"/>
                <w:szCs w:val="24"/>
              </w:rPr>
            </w:pPr>
            <w:proofErr w:type="spellStart"/>
            <w:r w:rsidRPr="00B11642">
              <w:rPr>
                <w:rFonts w:ascii="Times New Roman" w:eastAsia="Times New Roman" w:hAnsi="Times New Roman" w:cs="Times New Roman"/>
                <w:sz w:val="24"/>
                <w:szCs w:val="24"/>
              </w:rPr>
              <w:t>Dental</w:t>
            </w:r>
            <w:proofErr w:type="spellEnd"/>
            <w:r w:rsidRPr="00B11642">
              <w:rPr>
                <w:rFonts w:ascii="Times New Roman" w:eastAsia="Times New Roman" w:hAnsi="Times New Roman" w:cs="Times New Roman"/>
                <w:sz w:val="24"/>
                <w:szCs w:val="24"/>
              </w:rPr>
              <w:t xml:space="preserve"> </w:t>
            </w:r>
            <w:proofErr w:type="spellStart"/>
            <w:r w:rsidRPr="00B11642">
              <w:rPr>
                <w:rFonts w:ascii="Times New Roman" w:eastAsia="Times New Roman" w:hAnsi="Times New Roman" w:cs="Times New Roman"/>
                <w:sz w:val="24"/>
                <w:szCs w:val="24"/>
              </w:rPr>
              <w:t>İmplant</w:t>
            </w:r>
            <w:proofErr w:type="spellEnd"/>
            <w:r w:rsidRPr="00B11642">
              <w:rPr>
                <w:rFonts w:ascii="Times New Roman" w:eastAsia="Times New Roman" w:hAnsi="Times New Roman" w:cs="Times New Roman"/>
                <w:sz w:val="24"/>
                <w:szCs w:val="24"/>
              </w:rPr>
              <w:t xml:space="preserve"> Mal/Malzeme Alımı İşi</w:t>
            </w:r>
          </w:p>
        </w:tc>
      </w:tr>
      <w:tr w:rsidR="00B11642" w:rsidRPr="00B11642" w:rsidTr="00B11642">
        <w:trPr>
          <w:tblCellSpacing w:w="15" w:type="dxa"/>
        </w:trPr>
        <w:tc>
          <w:tcPr>
            <w:tcW w:w="3300" w:type="dxa"/>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b/>
                <w:bCs/>
                <w:sz w:val="24"/>
                <w:szCs w:val="24"/>
              </w:rPr>
              <w:t xml:space="preserve">3.2. </w:t>
            </w:r>
            <w:r w:rsidRPr="00B11642">
              <w:rPr>
                <w:rFonts w:ascii="Times New Roman" w:eastAsia="Times New Roman" w:hAnsi="Times New Roman" w:cs="Times New Roman"/>
                <w:sz w:val="24"/>
                <w:szCs w:val="24"/>
              </w:rPr>
              <w:t xml:space="preserve">Niteliği, türü ve miktarı </w:t>
            </w:r>
          </w:p>
        </w:tc>
        <w:tc>
          <w:tcPr>
            <w:tcW w:w="50" w:type="pct"/>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t>:</w:t>
            </w:r>
          </w:p>
        </w:tc>
        <w:tc>
          <w:tcPr>
            <w:tcW w:w="0" w:type="auto"/>
            <w:vAlign w:val="center"/>
            <w:hideMark/>
          </w:tcPr>
          <w:p w:rsidR="00B11642" w:rsidRPr="00B11642" w:rsidRDefault="00B11642" w:rsidP="00B11642">
            <w:pPr>
              <w:spacing w:after="0" w:line="240" w:lineRule="auto"/>
              <w:rPr>
                <w:rFonts w:ascii="Times New Roman" w:eastAsia="Times New Roman" w:hAnsi="Times New Roman" w:cs="Times New Roman"/>
                <w:sz w:val="24"/>
                <w:szCs w:val="24"/>
              </w:rPr>
            </w:pPr>
            <w:proofErr w:type="spellStart"/>
            <w:r w:rsidRPr="00B11642">
              <w:rPr>
                <w:rFonts w:ascii="Times New Roman" w:eastAsia="Times New Roman" w:hAnsi="Times New Roman" w:cs="Times New Roman"/>
                <w:sz w:val="24"/>
                <w:szCs w:val="24"/>
              </w:rPr>
              <w:t>Dental</w:t>
            </w:r>
            <w:proofErr w:type="spellEnd"/>
            <w:r w:rsidRPr="00B11642">
              <w:rPr>
                <w:rFonts w:ascii="Times New Roman" w:eastAsia="Times New Roman" w:hAnsi="Times New Roman" w:cs="Times New Roman"/>
                <w:sz w:val="24"/>
                <w:szCs w:val="24"/>
              </w:rPr>
              <w:t xml:space="preserve"> </w:t>
            </w:r>
            <w:proofErr w:type="spellStart"/>
            <w:r w:rsidRPr="00B11642">
              <w:rPr>
                <w:rFonts w:ascii="Times New Roman" w:eastAsia="Times New Roman" w:hAnsi="Times New Roman" w:cs="Times New Roman"/>
                <w:sz w:val="24"/>
                <w:szCs w:val="24"/>
              </w:rPr>
              <w:t>İmplant</w:t>
            </w:r>
            <w:proofErr w:type="spellEnd"/>
            <w:r w:rsidRPr="00B11642">
              <w:rPr>
                <w:rFonts w:ascii="Times New Roman" w:eastAsia="Times New Roman" w:hAnsi="Times New Roman" w:cs="Times New Roman"/>
                <w:sz w:val="24"/>
                <w:szCs w:val="24"/>
              </w:rPr>
              <w:t xml:space="preserve"> ( Yerli ) : 350 Adet </w:t>
            </w:r>
            <w:proofErr w:type="spellStart"/>
            <w:r w:rsidRPr="00B11642">
              <w:rPr>
                <w:rFonts w:ascii="Times New Roman" w:eastAsia="Times New Roman" w:hAnsi="Times New Roman" w:cs="Times New Roman"/>
                <w:sz w:val="24"/>
                <w:szCs w:val="24"/>
              </w:rPr>
              <w:t>Dental</w:t>
            </w:r>
            <w:proofErr w:type="spellEnd"/>
            <w:r w:rsidRPr="00B11642">
              <w:rPr>
                <w:rFonts w:ascii="Times New Roman" w:eastAsia="Times New Roman" w:hAnsi="Times New Roman" w:cs="Times New Roman"/>
                <w:sz w:val="24"/>
                <w:szCs w:val="24"/>
              </w:rPr>
              <w:t xml:space="preserve"> </w:t>
            </w:r>
            <w:proofErr w:type="spellStart"/>
            <w:r w:rsidRPr="00B11642">
              <w:rPr>
                <w:rFonts w:ascii="Times New Roman" w:eastAsia="Times New Roman" w:hAnsi="Times New Roman" w:cs="Times New Roman"/>
                <w:sz w:val="24"/>
                <w:szCs w:val="24"/>
              </w:rPr>
              <w:t>İmplant</w:t>
            </w:r>
            <w:proofErr w:type="spellEnd"/>
            <w:r w:rsidRPr="00B11642">
              <w:rPr>
                <w:rFonts w:ascii="Times New Roman" w:eastAsia="Times New Roman" w:hAnsi="Times New Roman" w:cs="Times New Roman"/>
                <w:sz w:val="24"/>
                <w:szCs w:val="24"/>
              </w:rPr>
              <w:t xml:space="preserve"> ( Uzakdoğu ) : 250 Adet </w:t>
            </w:r>
            <w:proofErr w:type="spellStart"/>
            <w:r w:rsidRPr="00B11642">
              <w:rPr>
                <w:rFonts w:ascii="Times New Roman" w:eastAsia="Times New Roman" w:hAnsi="Times New Roman" w:cs="Times New Roman"/>
                <w:sz w:val="24"/>
                <w:szCs w:val="24"/>
              </w:rPr>
              <w:t>Dental</w:t>
            </w:r>
            <w:proofErr w:type="spellEnd"/>
            <w:r w:rsidRPr="00B11642">
              <w:rPr>
                <w:rFonts w:ascii="Times New Roman" w:eastAsia="Times New Roman" w:hAnsi="Times New Roman" w:cs="Times New Roman"/>
                <w:sz w:val="24"/>
                <w:szCs w:val="24"/>
              </w:rPr>
              <w:t xml:space="preserve"> </w:t>
            </w:r>
            <w:proofErr w:type="spellStart"/>
            <w:r w:rsidRPr="00B11642">
              <w:rPr>
                <w:rFonts w:ascii="Times New Roman" w:eastAsia="Times New Roman" w:hAnsi="Times New Roman" w:cs="Times New Roman"/>
                <w:sz w:val="24"/>
                <w:szCs w:val="24"/>
              </w:rPr>
              <w:t>İmplant</w:t>
            </w:r>
            <w:proofErr w:type="spellEnd"/>
            <w:r w:rsidRPr="00B11642">
              <w:rPr>
                <w:rFonts w:ascii="Times New Roman" w:eastAsia="Times New Roman" w:hAnsi="Times New Roman" w:cs="Times New Roman"/>
                <w:sz w:val="24"/>
                <w:szCs w:val="24"/>
              </w:rPr>
              <w:t xml:space="preserve"> ( Avrupa ) 150 Adet</w:t>
            </w:r>
            <w:r w:rsidRPr="00B11642">
              <w:rPr>
                <w:rFonts w:ascii="Times New Roman" w:eastAsia="Times New Roman" w:hAnsi="Times New Roman" w:cs="Times New Roman"/>
                <w:sz w:val="24"/>
                <w:szCs w:val="24"/>
              </w:rPr>
              <w:br/>
              <w:t xml:space="preserve">Ayrıntılı bilgiye </w:t>
            </w:r>
            <w:proofErr w:type="spellStart"/>
            <w:r w:rsidRPr="00B11642">
              <w:rPr>
                <w:rFonts w:ascii="Times New Roman" w:eastAsia="Times New Roman" w:hAnsi="Times New Roman" w:cs="Times New Roman"/>
                <w:sz w:val="24"/>
                <w:szCs w:val="24"/>
              </w:rPr>
              <w:t>EKAP’ta</w:t>
            </w:r>
            <w:proofErr w:type="spellEnd"/>
            <w:r w:rsidRPr="00B11642">
              <w:rPr>
                <w:rFonts w:ascii="Times New Roman" w:eastAsia="Times New Roman" w:hAnsi="Times New Roman" w:cs="Times New Roman"/>
                <w:sz w:val="24"/>
                <w:szCs w:val="24"/>
              </w:rPr>
              <w:t xml:space="preserve"> yer alan ihale dokümanı içinde bulunan idari şartnameden ulaşılabilir.</w:t>
            </w:r>
          </w:p>
        </w:tc>
      </w:tr>
      <w:tr w:rsidR="00B11642" w:rsidRPr="00B11642" w:rsidTr="00B11642">
        <w:trPr>
          <w:tblCellSpacing w:w="15" w:type="dxa"/>
        </w:trPr>
        <w:tc>
          <w:tcPr>
            <w:tcW w:w="3300" w:type="dxa"/>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b/>
                <w:bCs/>
                <w:sz w:val="24"/>
                <w:szCs w:val="24"/>
              </w:rPr>
              <w:t>3.3.</w:t>
            </w:r>
            <w:r w:rsidRPr="00B11642">
              <w:rPr>
                <w:rFonts w:ascii="Times New Roman" w:eastAsia="Times New Roman" w:hAnsi="Times New Roman" w:cs="Times New Roman"/>
                <w:sz w:val="24"/>
                <w:szCs w:val="24"/>
              </w:rPr>
              <w:t xml:space="preserve"> Yapılacağı/teslim edileceği yer </w:t>
            </w:r>
          </w:p>
        </w:tc>
        <w:tc>
          <w:tcPr>
            <w:tcW w:w="50" w:type="pct"/>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t>:</w:t>
            </w:r>
          </w:p>
        </w:tc>
        <w:tc>
          <w:tcPr>
            <w:tcW w:w="0" w:type="auto"/>
            <w:vAlign w:val="center"/>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t xml:space="preserve">Giresun Üniversitesi Diş Hekimliği Fakültesi Ağız ve Diş Sağlığı Uygulama ve Araştırma Merkezi </w:t>
            </w:r>
          </w:p>
        </w:tc>
      </w:tr>
      <w:tr w:rsidR="00B11642" w:rsidRPr="00B11642" w:rsidTr="00B11642">
        <w:trPr>
          <w:tblCellSpacing w:w="15" w:type="dxa"/>
        </w:trPr>
        <w:tc>
          <w:tcPr>
            <w:tcW w:w="3300" w:type="dxa"/>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b/>
                <w:bCs/>
                <w:sz w:val="24"/>
                <w:szCs w:val="24"/>
              </w:rPr>
              <w:t>3.4.</w:t>
            </w:r>
            <w:r w:rsidRPr="00B11642">
              <w:rPr>
                <w:rFonts w:ascii="Times New Roman" w:eastAsia="Times New Roman" w:hAnsi="Times New Roman" w:cs="Times New Roman"/>
                <w:sz w:val="24"/>
                <w:szCs w:val="24"/>
              </w:rPr>
              <w:t xml:space="preserve"> Süresi/teslim tarihi </w:t>
            </w:r>
          </w:p>
        </w:tc>
        <w:tc>
          <w:tcPr>
            <w:tcW w:w="50" w:type="pct"/>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t>:</w:t>
            </w:r>
          </w:p>
        </w:tc>
        <w:tc>
          <w:tcPr>
            <w:tcW w:w="0" w:type="auto"/>
            <w:vAlign w:val="center"/>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t>Sözleşmenin imzalanmasını müteakip işe başlama tarihinden (01.01.2027) itibaren; İdarenin ihtiyacına binaen her bir kısım (kalem) için yapacağı yazılı talepler doğrultusunda, ihtiyaç duyulan miktardaki mal/malzemeler sipariş tarihinden itibaren 3 (üç) iş günü içerisinde peyderpey teslim edilecektir. Teslimat süresi 31.12.2027 tarihinde mesai saati bitiminde sona erer.</w:t>
            </w:r>
          </w:p>
        </w:tc>
      </w:tr>
      <w:tr w:rsidR="00B11642" w:rsidRPr="00B11642" w:rsidTr="00B11642">
        <w:trPr>
          <w:tblCellSpacing w:w="15" w:type="dxa"/>
        </w:trPr>
        <w:tc>
          <w:tcPr>
            <w:tcW w:w="3300" w:type="dxa"/>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b/>
                <w:bCs/>
                <w:sz w:val="24"/>
                <w:szCs w:val="24"/>
              </w:rPr>
              <w:t>3.5.</w:t>
            </w:r>
            <w:r w:rsidRPr="00B11642">
              <w:rPr>
                <w:rFonts w:ascii="Times New Roman" w:eastAsia="Times New Roman" w:hAnsi="Times New Roman" w:cs="Times New Roman"/>
                <w:sz w:val="24"/>
                <w:szCs w:val="24"/>
              </w:rPr>
              <w:t xml:space="preserve"> İşe başlama tarihi </w:t>
            </w:r>
          </w:p>
        </w:tc>
        <w:tc>
          <w:tcPr>
            <w:tcW w:w="50" w:type="pct"/>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t>:</w:t>
            </w:r>
          </w:p>
        </w:tc>
        <w:tc>
          <w:tcPr>
            <w:tcW w:w="0" w:type="auto"/>
            <w:vAlign w:val="center"/>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t>01.01.2027</w:t>
            </w:r>
          </w:p>
        </w:tc>
      </w:tr>
    </w:tbl>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b/>
          <w:bCs/>
          <w:sz w:val="24"/>
          <w:szCs w:val="24"/>
        </w:rPr>
        <w:t>4- Katılım ve yeterlik kriterleri:</w:t>
      </w:r>
      <w:r w:rsidRPr="00B11642">
        <w:rPr>
          <w:rFonts w:ascii="Times New Roman" w:eastAsia="Times New Roman" w:hAnsi="Times New Roman" w:cs="Times New Roman"/>
          <w:sz w:val="24"/>
          <w:szCs w:val="24"/>
        </w:rPr>
        <w:br/>
      </w:r>
      <w:proofErr w:type="gramStart"/>
      <w:r w:rsidRPr="00B11642">
        <w:rPr>
          <w:rFonts w:ascii="Times New Roman" w:eastAsia="Times New Roman" w:hAnsi="Times New Roman" w:cs="Times New Roman"/>
          <w:b/>
          <w:bCs/>
          <w:sz w:val="24"/>
          <w:szCs w:val="24"/>
        </w:rPr>
        <w:t>4.1</w:t>
      </w:r>
      <w:proofErr w:type="gramEnd"/>
      <w:r w:rsidRPr="00B11642">
        <w:rPr>
          <w:rFonts w:ascii="Times New Roman" w:eastAsia="Times New Roman" w:hAnsi="Times New Roman" w:cs="Times New Roman"/>
          <w:b/>
          <w:bCs/>
          <w:sz w:val="24"/>
          <w:szCs w:val="24"/>
        </w:rPr>
        <w:t>.</w:t>
      </w:r>
      <w:r w:rsidRPr="00B11642">
        <w:rPr>
          <w:rFonts w:ascii="Times New Roman" w:eastAsia="Times New Roman" w:hAnsi="Times New Roman" w:cs="Times New Roman"/>
          <w:sz w:val="24"/>
          <w:szCs w:val="24"/>
        </w:rPr>
        <w:t xml:space="preserve"> Katılım ve yeterlik kriterlerine ilişkin istekliler tarafından e-teklif kapsamında sunulması gereken bilgi ve belgelere aşağıda yer verilmiştir: </w:t>
      </w: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b/>
          <w:bCs/>
          <w:sz w:val="24"/>
          <w:szCs w:val="24"/>
        </w:rPr>
        <w:lastRenderedPageBreak/>
        <w:t>4.1.1.</w:t>
      </w:r>
      <w:r w:rsidRPr="00B11642">
        <w:rPr>
          <w:rFonts w:ascii="Times New Roman" w:eastAsia="Times New Roman" w:hAnsi="Times New Roman" w:cs="Times New Roman"/>
          <w:sz w:val="24"/>
          <w:szCs w:val="24"/>
        </w:rPr>
        <w:t xml:space="preserve"> Teklif mektubu. </w:t>
      </w: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b/>
          <w:bCs/>
          <w:sz w:val="24"/>
          <w:szCs w:val="24"/>
        </w:rPr>
        <w:t xml:space="preserve">4.1.2. Teklif vermeye yetkili olunduğunu gösteren bilgi ve belgeler: </w:t>
      </w: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b/>
          <w:bCs/>
          <w:sz w:val="24"/>
          <w:szCs w:val="24"/>
        </w:rPr>
        <w:t>4.1.2.1.</w:t>
      </w:r>
      <w:r w:rsidRPr="00B11642">
        <w:rPr>
          <w:rFonts w:ascii="Times New Roman" w:eastAsia="Times New Roman" w:hAnsi="Times New Roman" w:cs="Times New Roman"/>
          <w:sz w:val="24"/>
          <w:szCs w:val="24"/>
        </w:rPr>
        <w:t xml:space="preserve"> Tüzel kişilerde; isteklilerin yönetimindeki görevliler ile ilgisine göre, ortaklar ve ortaklık oranlarına (halka arz edilen hisseler hariç)/üyelerine/kurucularına ilişkin bilgi ve belgeler. </w:t>
      </w: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b/>
          <w:bCs/>
          <w:sz w:val="24"/>
          <w:szCs w:val="24"/>
        </w:rPr>
        <w:t>4.1.2.2.</w:t>
      </w:r>
      <w:r w:rsidRPr="00B11642">
        <w:rPr>
          <w:rFonts w:ascii="Times New Roman" w:eastAsia="Times New Roman" w:hAnsi="Times New Roman" w:cs="Times New Roman"/>
          <w:sz w:val="24"/>
          <w:szCs w:val="24"/>
        </w:rPr>
        <w:t xml:space="preserve"> Vekâleten ihaleye katılma halinde vekile ilişkin bilgi ve belgeler. </w:t>
      </w: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b/>
          <w:bCs/>
          <w:sz w:val="24"/>
          <w:szCs w:val="24"/>
        </w:rPr>
        <w:t>4.1.3.</w:t>
      </w:r>
      <w:r w:rsidRPr="00B11642">
        <w:rPr>
          <w:rFonts w:ascii="Times New Roman" w:eastAsia="Times New Roman" w:hAnsi="Times New Roman" w:cs="Times New Roman"/>
          <w:sz w:val="24"/>
          <w:szCs w:val="24"/>
        </w:rPr>
        <w:t xml:space="preserve"> Geçici teminat. </w:t>
      </w: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b/>
          <w:bCs/>
          <w:sz w:val="24"/>
          <w:szCs w:val="24"/>
        </w:rPr>
        <w:t>4.1.4</w:t>
      </w:r>
      <w:r w:rsidRPr="00B11642">
        <w:rPr>
          <w:rFonts w:ascii="Times New Roman" w:eastAsia="Times New Roman" w:hAnsi="Times New Roman" w:cs="Times New Roman"/>
          <w:sz w:val="24"/>
          <w:szCs w:val="24"/>
        </w:rPr>
        <w:t xml:space="preserve"> İsteklinin iş ortaklığı olması halinde iş ortaklığı beyannamesi. </w:t>
      </w: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b/>
          <w:bCs/>
          <w:sz w:val="24"/>
          <w:szCs w:val="24"/>
        </w:rPr>
        <w:t>4.1.5.</w:t>
      </w:r>
      <w:r w:rsidRPr="00B11642">
        <w:rPr>
          <w:rFonts w:ascii="Times New Roman" w:eastAsia="Times New Roman" w:hAnsi="Times New Roman" w:cs="Times New Roman"/>
          <w:sz w:val="24"/>
          <w:szCs w:val="24"/>
        </w:rPr>
        <w:t xml:space="preserve"> Yerli malı teklif edenler lehine fiyat avantajından yararlanmak isteyen istekliler tarafından sunulacak yerli malı belgesi </w:t>
      </w:r>
    </w:p>
    <w:tbl>
      <w:tblPr>
        <w:tblW w:w="5000" w:type="pct"/>
        <w:tblCellSpacing w:w="15" w:type="dxa"/>
        <w:tblCellMar>
          <w:top w:w="15" w:type="dxa"/>
          <w:left w:w="15" w:type="dxa"/>
          <w:bottom w:w="15" w:type="dxa"/>
          <w:right w:w="15" w:type="dxa"/>
        </w:tblCellMar>
        <w:tblLook w:val="04A0"/>
      </w:tblPr>
      <w:tblGrid>
        <w:gridCol w:w="9162"/>
      </w:tblGrid>
      <w:tr w:rsidR="00B11642" w:rsidRPr="00B11642" w:rsidTr="00B11642">
        <w:trPr>
          <w:tblCellSpacing w:w="15" w:type="dxa"/>
        </w:trPr>
        <w:tc>
          <w:tcPr>
            <w:tcW w:w="0" w:type="auto"/>
            <w:vAlign w:val="center"/>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b/>
                <w:bCs/>
                <w:sz w:val="24"/>
                <w:szCs w:val="24"/>
              </w:rPr>
              <w:t xml:space="preserve">4.2. Ekonomik ve mali yeterliğe ilişkin bilgi ve belgeler ile bunların taşıması gereken </w:t>
            </w:r>
            <w:proofErr w:type="gramStart"/>
            <w:r w:rsidRPr="00B11642">
              <w:rPr>
                <w:rFonts w:ascii="Times New Roman" w:eastAsia="Times New Roman" w:hAnsi="Times New Roman" w:cs="Times New Roman"/>
                <w:b/>
                <w:bCs/>
                <w:sz w:val="24"/>
                <w:szCs w:val="24"/>
              </w:rPr>
              <w:t>kriterler</w:t>
            </w:r>
            <w:proofErr w:type="gramEnd"/>
            <w:r w:rsidRPr="00B11642">
              <w:rPr>
                <w:rFonts w:ascii="Times New Roman" w:eastAsia="Times New Roman" w:hAnsi="Times New Roman" w:cs="Times New Roman"/>
                <w:b/>
                <w:bCs/>
                <w:sz w:val="24"/>
                <w:szCs w:val="24"/>
              </w:rPr>
              <w:t>:</w:t>
            </w:r>
          </w:p>
        </w:tc>
      </w:tr>
      <w:tr w:rsidR="00B11642" w:rsidRPr="00B11642" w:rsidTr="00B11642">
        <w:trPr>
          <w:tblCellSpacing w:w="15" w:type="dxa"/>
        </w:trPr>
        <w:tc>
          <w:tcPr>
            <w:tcW w:w="0" w:type="auto"/>
            <w:vAlign w:val="center"/>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t xml:space="preserve">Ekonomik ve mali yeterliğe ilişkin bilgi, belge veya </w:t>
            </w:r>
            <w:proofErr w:type="gramStart"/>
            <w:r w:rsidRPr="00B11642">
              <w:rPr>
                <w:rFonts w:ascii="Times New Roman" w:eastAsia="Times New Roman" w:hAnsi="Times New Roman" w:cs="Times New Roman"/>
                <w:sz w:val="24"/>
                <w:szCs w:val="24"/>
              </w:rPr>
              <w:t>kriter</w:t>
            </w:r>
            <w:proofErr w:type="gramEnd"/>
            <w:r w:rsidRPr="00B11642">
              <w:rPr>
                <w:rFonts w:ascii="Times New Roman" w:eastAsia="Times New Roman" w:hAnsi="Times New Roman" w:cs="Times New Roman"/>
                <w:sz w:val="24"/>
                <w:szCs w:val="24"/>
              </w:rPr>
              <w:t xml:space="preserve"> belirtilmemiştir.</w:t>
            </w:r>
          </w:p>
        </w:tc>
      </w:tr>
    </w:tbl>
    <w:p w:rsidR="00B11642" w:rsidRPr="00B11642" w:rsidRDefault="00B11642" w:rsidP="00B11642">
      <w:pPr>
        <w:spacing w:after="0" w:line="240" w:lineRule="auto"/>
        <w:rPr>
          <w:rFonts w:ascii="Times New Roman" w:eastAsia="Times New Roman" w:hAnsi="Times New Roman" w:cs="Times New Roman"/>
          <w:sz w:val="24"/>
          <w:szCs w:val="24"/>
        </w:rPr>
      </w:pPr>
    </w:p>
    <w:tbl>
      <w:tblPr>
        <w:tblW w:w="5000" w:type="pct"/>
        <w:tblCellSpacing w:w="15" w:type="dxa"/>
        <w:tblCellMar>
          <w:top w:w="15" w:type="dxa"/>
          <w:left w:w="15" w:type="dxa"/>
          <w:bottom w:w="15" w:type="dxa"/>
          <w:right w:w="15" w:type="dxa"/>
        </w:tblCellMar>
        <w:tblLook w:val="04A0"/>
      </w:tblPr>
      <w:tblGrid>
        <w:gridCol w:w="9162"/>
      </w:tblGrid>
      <w:tr w:rsidR="00B11642" w:rsidRPr="00B11642" w:rsidTr="00B11642">
        <w:trPr>
          <w:tblCellSpacing w:w="15" w:type="dxa"/>
        </w:trPr>
        <w:tc>
          <w:tcPr>
            <w:tcW w:w="0" w:type="auto"/>
            <w:vAlign w:val="center"/>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b/>
                <w:bCs/>
                <w:sz w:val="24"/>
                <w:szCs w:val="24"/>
              </w:rPr>
              <w:t xml:space="preserve">4.3. Mesleki ve teknik yeterliğe ilişkin bilgi ve belgeler ile bunların taşıması gereken </w:t>
            </w:r>
            <w:proofErr w:type="gramStart"/>
            <w:r w:rsidRPr="00B11642">
              <w:rPr>
                <w:rFonts w:ascii="Times New Roman" w:eastAsia="Times New Roman" w:hAnsi="Times New Roman" w:cs="Times New Roman"/>
                <w:b/>
                <w:bCs/>
                <w:sz w:val="24"/>
                <w:szCs w:val="24"/>
              </w:rPr>
              <w:t>kriterler</w:t>
            </w:r>
            <w:proofErr w:type="gramEnd"/>
            <w:r w:rsidRPr="00B11642">
              <w:rPr>
                <w:rFonts w:ascii="Times New Roman" w:eastAsia="Times New Roman" w:hAnsi="Times New Roman" w:cs="Times New Roman"/>
                <w:b/>
                <w:bCs/>
                <w:sz w:val="24"/>
                <w:szCs w:val="24"/>
              </w:rPr>
              <w:t>:</w:t>
            </w:r>
          </w:p>
        </w:tc>
      </w:tr>
      <w:tr w:rsidR="00B11642" w:rsidRPr="00B11642" w:rsidTr="00B11642">
        <w:trPr>
          <w:tblCellSpacing w:w="15" w:type="dxa"/>
        </w:trPr>
        <w:tc>
          <w:tcPr>
            <w:tcW w:w="0" w:type="auto"/>
            <w:vAlign w:val="center"/>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t xml:space="preserve">4.3.1. Son beş yıl içinde bedel içeren bir sözleşme kapsamında kesin kabul işlemleri tamamlanan ve teklif edilen bedelin % 25 oranından az olmamak üzere ihale konusu iş veya benzer işlere ilişkin iş deneyimini gösteren belgelere veya teknolojik ürün deneyim belgesine ait bilgiler. </w:t>
            </w:r>
            <w:r w:rsidRPr="00B11642">
              <w:rPr>
                <w:rFonts w:ascii="Times New Roman" w:eastAsia="Times New Roman" w:hAnsi="Times New Roman" w:cs="Times New Roman"/>
                <w:sz w:val="24"/>
                <w:szCs w:val="24"/>
              </w:rPr>
              <w:br/>
            </w:r>
            <w:proofErr w:type="gramStart"/>
            <w:r w:rsidRPr="00B11642">
              <w:rPr>
                <w:rFonts w:ascii="Times New Roman" w:eastAsia="Times New Roman" w:hAnsi="Times New Roman" w:cs="Times New Roman"/>
                <w:sz w:val="24"/>
                <w:szCs w:val="24"/>
              </w:rPr>
              <w:t xml:space="preserve">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 </w:t>
            </w:r>
            <w:proofErr w:type="gramEnd"/>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sz w:val="24"/>
                <w:szCs w:val="24"/>
              </w:rPr>
              <w:br/>
              <w:t xml:space="preserve">4.3.1.2. 4734 sayılı Kanun kapsamındaki idarelere taahhüt edilenler dışında yurt dışında gerçekleştirilen işlerden elde edilen iş deneyiminin </w:t>
            </w:r>
            <w:proofErr w:type="gramStart"/>
            <w:r w:rsidRPr="00B11642">
              <w:rPr>
                <w:rFonts w:ascii="Times New Roman" w:eastAsia="Times New Roman" w:hAnsi="Times New Roman" w:cs="Times New Roman"/>
                <w:sz w:val="24"/>
                <w:szCs w:val="24"/>
              </w:rPr>
              <w:t>13/1/2011</w:t>
            </w:r>
            <w:proofErr w:type="gramEnd"/>
            <w:r w:rsidRPr="00B11642">
              <w:rPr>
                <w:rFonts w:ascii="Times New Roman" w:eastAsia="Times New Roman" w:hAnsi="Times New Roman" w:cs="Times New Roman"/>
                <w:sz w:val="24"/>
                <w:szCs w:val="24"/>
              </w:rPr>
              <w:t xml:space="preserve">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 </w:t>
            </w:r>
          </w:p>
        </w:tc>
      </w:tr>
      <w:tr w:rsidR="00B11642" w:rsidRPr="00B11642" w:rsidTr="00B11642">
        <w:trPr>
          <w:tblCellSpacing w:w="15" w:type="dxa"/>
        </w:trPr>
        <w:tc>
          <w:tcPr>
            <w:tcW w:w="0" w:type="auto"/>
            <w:vAlign w:val="center"/>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b/>
                <w:bCs/>
                <w:sz w:val="24"/>
                <w:szCs w:val="24"/>
              </w:rPr>
              <w:t xml:space="preserve">4.3.2 İhale konusu işin ya da malın satış faaliyetinin yerine getirilebilmesi için ilgili mevzuat gereğince sicil, izin, ruhsat, faaliyet belgesi vb. belgeler: </w:t>
            </w:r>
          </w:p>
        </w:tc>
      </w:tr>
      <w:tr w:rsidR="00B11642" w:rsidRPr="00B11642" w:rsidTr="00B11642">
        <w:trPr>
          <w:tblCellSpacing w:w="15" w:type="dxa"/>
        </w:trPr>
        <w:tc>
          <w:tcPr>
            <w:tcW w:w="0" w:type="auto"/>
            <w:vAlign w:val="center"/>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t>Bilimsel Çalışma Belgesi</w:t>
            </w:r>
            <w:r w:rsidRPr="00B11642">
              <w:rPr>
                <w:rFonts w:ascii="Times New Roman" w:eastAsia="Times New Roman" w:hAnsi="Times New Roman" w:cs="Times New Roman"/>
                <w:sz w:val="24"/>
                <w:szCs w:val="24"/>
              </w:rPr>
              <w:br/>
              <w:t>CE Sertifikası</w:t>
            </w:r>
            <w:r w:rsidRPr="00B11642">
              <w:rPr>
                <w:rFonts w:ascii="Times New Roman" w:eastAsia="Times New Roman" w:hAnsi="Times New Roman" w:cs="Times New Roman"/>
                <w:sz w:val="24"/>
                <w:szCs w:val="24"/>
              </w:rPr>
              <w:br/>
              <w:t>Güvenli Ürün Belgesi</w:t>
            </w:r>
            <w:r w:rsidRPr="00B11642">
              <w:rPr>
                <w:rFonts w:ascii="Times New Roman" w:eastAsia="Times New Roman" w:hAnsi="Times New Roman" w:cs="Times New Roman"/>
                <w:sz w:val="24"/>
                <w:szCs w:val="24"/>
              </w:rPr>
              <w:br/>
            </w:r>
            <w:proofErr w:type="spellStart"/>
            <w:r w:rsidRPr="00B11642">
              <w:rPr>
                <w:rFonts w:ascii="Times New Roman" w:eastAsia="Times New Roman" w:hAnsi="Times New Roman" w:cs="Times New Roman"/>
                <w:sz w:val="24"/>
                <w:szCs w:val="24"/>
              </w:rPr>
              <w:t>Üts</w:t>
            </w:r>
            <w:proofErr w:type="spellEnd"/>
            <w:r w:rsidRPr="00B11642">
              <w:rPr>
                <w:rFonts w:ascii="Times New Roman" w:eastAsia="Times New Roman" w:hAnsi="Times New Roman" w:cs="Times New Roman"/>
                <w:sz w:val="24"/>
                <w:szCs w:val="24"/>
              </w:rPr>
              <w:t xml:space="preserve"> Belgesi</w:t>
            </w:r>
          </w:p>
        </w:tc>
      </w:tr>
      <w:tr w:rsidR="00B11642" w:rsidRPr="00B11642" w:rsidTr="00B11642">
        <w:trPr>
          <w:tblCellSpacing w:w="15" w:type="dxa"/>
        </w:trPr>
        <w:tc>
          <w:tcPr>
            <w:tcW w:w="0" w:type="auto"/>
            <w:vAlign w:val="center"/>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b/>
                <w:bCs/>
                <w:sz w:val="24"/>
                <w:szCs w:val="24"/>
              </w:rPr>
              <w:t xml:space="preserve">4.3.3. Yetkili satıcılığı veya imalatçılığı gösteren belgelere ilişkin bilgiler: </w:t>
            </w:r>
          </w:p>
        </w:tc>
      </w:tr>
      <w:tr w:rsidR="00B11642" w:rsidRPr="00B11642" w:rsidTr="00B11642">
        <w:trPr>
          <w:tblCellSpacing w:w="15" w:type="dxa"/>
        </w:trPr>
        <w:tc>
          <w:tcPr>
            <w:tcW w:w="0" w:type="auto"/>
            <w:vAlign w:val="center"/>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t>a) İmalatçı ise imalatçı olduğunu gösteren belge veya belgelere ilişkin bilgiler,</w:t>
            </w:r>
            <w:r w:rsidRPr="00B11642">
              <w:rPr>
                <w:rFonts w:ascii="Times New Roman" w:eastAsia="Times New Roman" w:hAnsi="Times New Roman" w:cs="Times New Roman"/>
                <w:sz w:val="24"/>
                <w:szCs w:val="24"/>
              </w:rPr>
              <w:br/>
              <w:t>b) Yetkili satıcı veya yetkili temsilci ise yetkili satıcı ya da yetkili temsilci olduğunu gösteren belge veya belgelere ilişkin bilgiler,</w:t>
            </w:r>
            <w:r w:rsidRPr="00B11642">
              <w:rPr>
                <w:rFonts w:ascii="Times New Roman" w:eastAsia="Times New Roman" w:hAnsi="Times New Roman" w:cs="Times New Roman"/>
                <w:sz w:val="24"/>
                <w:szCs w:val="24"/>
              </w:rPr>
              <w:br/>
              <w:t>c) İstekli Türkiye'de serbest bölgelerde faaliyet gösteriyor ise yukarıdaki belgelerden biriyle birlikte sunduğu serbest bölge faaliyet belgesi.</w:t>
            </w:r>
            <w:r w:rsidRPr="00B11642">
              <w:rPr>
                <w:rFonts w:ascii="Times New Roman" w:eastAsia="Times New Roman" w:hAnsi="Times New Roman" w:cs="Times New Roman"/>
                <w:sz w:val="24"/>
                <w:szCs w:val="24"/>
              </w:rPr>
              <w:br/>
              <w:t xml:space="preserve">İsteklilerin yukarıda sayılan bilgilerden, kendi durumuna uygun bilgi veya bilgileri belirten isteklilerin ihaleye katılım belgesi uygun kabul </w:t>
            </w:r>
            <w:proofErr w:type="gramStart"/>
            <w:r w:rsidRPr="00B11642">
              <w:rPr>
                <w:rFonts w:ascii="Times New Roman" w:eastAsia="Times New Roman" w:hAnsi="Times New Roman" w:cs="Times New Roman"/>
                <w:sz w:val="24"/>
                <w:szCs w:val="24"/>
              </w:rPr>
              <w:t>edilir.İsteklinin</w:t>
            </w:r>
            <w:proofErr w:type="gramEnd"/>
            <w:r w:rsidRPr="00B11642">
              <w:rPr>
                <w:rFonts w:ascii="Times New Roman" w:eastAsia="Times New Roman" w:hAnsi="Times New Roman" w:cs="Times New Roman"/>
                <w:sz w:val="24"/>
                <w:szCs w:val="24"/>
              </w:rPr>
              <w:t xml:space="preserve"> alım konusu malı teklif etmeye yetkisinin bulunup bulunmadığını gösteren belgeler şunlardır: </w:t>
            </w:r>
          </w:p>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lastRenderedPageBreak/>
              <w:t>İmalatçı Belgesi</w:t>
            </w:r>
            <w:r w:rsidRPr="00B11642">
              <w:rPr>
                <w:rFonts w:ascii="Times New Roman" w:eastAsia="Times New Roman" w:hAnsi="Times New Roman" w:cs="Times New Roman"/>
                <w:sz w:val="24"/>
                <w:szCs w:val="24"/>
              </w:rPr>
              <w:br/>
              <w:t>Serbest Bölge Faaliyet Belgesi</w:t>
            </w:r>
            <w:r w:rsidRPr="00B11642">
              <w:rPr>
                <w:rFonts w:ascii="Times New Roman" w:eastAsia="Times New Roman" w:hAnsi="Times New Roman" w:cs="Times New Roman"/>
                <w:sz w:val="24"/>
                <w:szCs w:val="24"/>
              </w:rPr>
              <w:br/>
              <w:t>Yetkili Satıcı Belgesi</w:t>
            </w:r>
            <w:r w:rsidRPr="00B11642">
              <w:rPr>
                <w:rFonts w:ascii="Times New Roman" w:eastAsia="Times New Roman" w:hAnsi="Times New Roman" w:cs="Times New Roman"/>
                <w:sz w:val="24"/>
                <w:szCs w:val="24"/>
              </w:rPr>
              <w:br/>
              <w:t>Yetkili Temsilci Belgesi</w:t>
            </w:r>
          </w:p>
        </w:tc>
      </w:tr>
      <w:tr w:rsidR="00B11642" w:rsidRPr="00B11642" w:rsidTr="00B11642">
        <w:trPr>
          <w:tblCellSpacing w:w="15" w:type="dxa"/>
        </w:trPr>
        <w:tc>
          <w:tcPr>
            <w:tcW w:w="0" w:type="auto"/>
            <w:vAlign w:val="center"/>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b/>
                <w:bCs/>
                <w:sz w:val="24"/>
                <w:szCs w:val="24"/>
              </w:rPr>
              <w:lastRenderedPageBreak/>
              <w:t xml:space="preserve">4.3.4 Katalog ve/veya fotoğraf ile teknik şartnameye cevapları ve açıklamaları içeren dokümana ilişkin belgelere ait bilgiler: </w:t>
            </w:r>
          </w:p>
        </w:tc>
      </w:tr>
      <w:tr w:rsidR="00B11642" w:rsidRPr="00B11642" w:rsidTr="00B11642">
        <w:trPr>
          <w:tblCellSpacing w:w="15" w:type="dxa"/>
        </w:trPr>
        <w:tc>
          <w:tcPr>
            <w:tcW w:w="0" w:type="auto"/>
            <w:vAlign w:val="center"/>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t>Katalog veya Broşür veya Fotoğraf</w:t>
            </w:r>
          </w:p>
        </w:tc>
      </w:tr>
      <w:tr w:rsidR="00B11642" w:rsidRPr="00B11642" w:rsidTr="00B11642">
        <w:trPr>
          <w:tblCellSpacing w:w="15" w:type="dxa"/>
        </w:trPr>
        <w:tc>
          <w:tcPr>
            <w:tcW w:w="0" w:type="auto"/>
            <w:vAlign w:val="center"/>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b/>
                <w:bCs/>
                <w:sz w:val="24"/>
                <w:szCs w:val="24"/>
              </w:rPr>
              <w:t>4.3.5.</w:t>
            </w:r>
            <w:r w:rsidRPr="00B11642">
              <w:rPr>
                <w:rFonts w:ascii="Times New Roman" w:eastAsia="Times New Roman" w:hAnsi="Times New Roman" w:cs="Times New Roman"/>
                <w:sz w:val="24"/>
                <w:szCs w:val="24"/>
              </w:rPr>
              <w:t xml:space="preserve"> Numune sunulması istenmektedir. </w:t>
            </w:r>
          </w:p>
        </w:tc>
      </w:tr>
    </w:tbl>
    <w:p w:rsidR="00B11642" w:rsidRPr="00B11642" w:rsidRDefault="00B11642" w:rsidP="00B11642">
      <w:pPr>
        <w:spacing w:after="0" w:line="240" w:lineRule="auto"/>
        <w:rPr>
          <w:rFonts w:ascii="Times New Roman" w:eastAsia="Times New Roman" w:hAnsi="Times New Roman" w:cs="Times New Roman"/>
          <w:sz w:val="24"/>
          <w:szCs w:val="24"/>
        </w:rPr>
      </w:pPr>
    </w:p>
    <w:tbl>
      <w:tblPr>
        <w:tblW w:w="5000" w:type="pct"/>
        <w:tblCellSpacing w:w="15" w:type="dxa"/>
        <w:tblCellMar>
          <w:top w:w="15" w:type="dxa"/>
          <w:left w:w="15" w:type="dxa"/>
          <w:bottom w:w="15" w:type="dxa"/>
          <w:right w:w="15" w:type="dxa"/>
        </w:tblCellMar>
        <w:tblLook w:val="04A0"/>
      </w:tblPr>
      <w:tblGrid>
        <w:gridCol w:w="9162"/>
      </w:tblGrid>
      <w:tr w:rsidR="00B11642" w:rsidRPr="00B11642" w:rsidTr="00B11642">
        <w:trPr>
          <w:tblCellSpacing w:w="15" w:type="dxa"/>
        </w:trPr>
        <w:tc>
          <w:tcPr>
            <w:tcW w:w="0" w:type="auto"/>
            <w:vAlign w:val="center"/>
            <w:hideMark/>
          </w:tcPr>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b/>
                <w:bCs/>
                <w:sz w:val="24"/>
                <w:szCs w:val="24"/>
              </w:rPr>
              <w:t>4.4. Bu ihalede benzer iş olarak kabul edilecek işler:</w:t>
            </w:r>
          </w:p>
        </w:tc>
      </w:tr>
      <w:tr w:rsidR="00B11642" w:rsidRPr="00B11642" w:rsidTr="00B11642">
        <w:trPr>
          <w:tblCellSpacing w:w="15" w:type="dxa"/>
        </w:trPr>
        <w:tc>
          <w:tcPr>
            <w:tcW w:w="0" w:type="auto"/>
            <w:vAlign w:val="center"/>
            <w:hideMark/>
          </w:tcPr>
          <w:p w:rsidR="00B11642" w:rsidRPr="00B11642" w:rsidRDefault="00B11642" w:rsidP="00B11642">
            <w:pPr>
              <w:spacing w:after="0" w:line="240" w:lineRule="auto"/>
              <w:rPr>
                <w:rFonts w:ascii="Times New Roman" w:eastAsia="Times New Roman" w:hAnsi="Times New Roman" w:cs="Times New Roman"/>
                <w:b/>
                <w:bCs/>
                <w:sz w:val="24"/>
                <w:szCs w:val="24"/>
              </w:rPr>
            </w:pPr>
            <w:r w:rsidRPr="00B11642">
              <w:rPr>
                <w:rFonts w:ascii="Times New Roman" w:eastAsia="Times New Roman" w:hAnsi="Times New Roman" w:cs="Times New Roman"/>
                <w:b/>
                <w:bCs/>
                <w:sz w:val="24"/>
                <w:szCs w:val="24"/>
              </w:rPr>
              <w:t>4.4.1.</w:t>
            </w:r>
          </w:p>
          <w:p w:rsidR="00B11642" w:rsidRPr="00B11642" w:rsidRDefault="00B11642" w:rsidP="00B11642">
            <w:pPr>
              <w:spacing w:before="100" w:beforeAutospacing="1" w:after="100" w:afterAutospacing="1" w:line="240" w:lineRule="auto"/>
              <w:rPr>
                <w:rFonts w:ascii="Times New Roman" w:eastAsia="Times New Roman" w:hAnsi="Times New Roman" w:cs="Times New Roman"/>
                <w:b/>
                <w:bCs/>
                <w:sz w:val="24"/>
                <w:szCs w:val="24"/>
              </w:rPr>
            </w:pPr>
            <w:r w:rsidRPr="00B11642">
              <w:rPr>
                <w:rFonts w:ascii="Times New Roman" w:eastAsia="Times New Roman" w:hAnsi="Times New Roman" w:cs="Times New Roman"/>
                <w:b/>
                <w:bCs/>
                <w:sz w:val="24"/>
                <w:szCs w:val="24"/>
              </w:rPr>
              <w:t>Kamu kurum ve kuruluşları veya özel sektöre bir sözleşmeye dayalı olarak gerçekleştirilen her türlü DENTAL İMPLANT temini benzer iş olarak kabul edilecektir.</w:t>
            </w:r>
          </w:p>
        </w:tc>
      </w:tr>
    </w:tbl>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b/>
          <w:bCs/>
          <w:sz w:val="24"/>
          <w:szCs w:val="24"/>
        </w:rPr>
        <w:t>5-</w:t>
      </w:r>
      <w:r w:rsidRPr="00B11642">
        <w:rPr>
          <w:rFonts w:ascii="Times New Roman" w:eastAsia="Times New Roman" w:hAnsi="Times New Roman" w:cs="Times New Roman"/>
          <w:sz w:val="24"/>
          <w:szCs w:val="24"/>
        </w:rPr>
        <w:t xml:space="preserve"> Ekonomik açıdan en avantajlı teklif sadece fiyat esasına göre belirlenecektir. </w:t>
      </w: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b/>
          <w:bCs/>
          <w:sz w:val="24"/>
          <w:szCs w:val="24"/>
        </w:rPr>
        <w:t xml:space="preserve">6- </w:t>
      </w:r>
      <w:r w:rsidRPr="00B11642">
        <w:rPr>
          <w:rFonts w:ascii="Times New Roman" w:eastAsia="Times New Roman" w:hAnsi="Times New Roman" w:cs="Times New Roman"/>
          <w:sz w:val="24"/>
          <w:szCs w:val="24"/>
        </w:rPr>
        <w:t xml:space="preserve">İhaleye sadece yerli istekliler katılabilecek olup yerli malı teklif eden yerli istekliye ihalenin tamamında % 15 (yüzde on beş) oranında fiyat avantajı uygulanacaktır. </w:t>
      </w: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b/>
          <w:bCs/>
          <w:sz w:val="24"/>
          <w:szCs w:val="24"/>
        </w:rPr>
        <w:t>7-</w:t>
      </w:r>
      <w:r w:rsidRPr="00B11642">
        <w:rPr>
          <w:rFonts w:ascii="Times New Roman" w:eastAsia="Times New Roman" w:hAnsi="Times New Roman" w:cs="Times New Roman"/>
          <w:sz w:val="24"/>
          <w:szCs w:val="24"/>
        </w:rPr>
        <w:t xml:space="preserve"> İhaleye teklif verecek olanların, EKAP hesabına giriş yaparak ihale dokümanını indirmeleri zorunludur. </w:t>
      </w: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b/>
          <w:bCs/>
          <w:sz w:val="24"/>
          <w:szCs w:val="24"/>
        </w:rPr>
        <w:t>8-</w:t>
      </w:r>
      <w:r w:rsidRPr="00B11642">
        <w:rPr>
          <w:rFonts w:ascii="Times New Roman" w:eastAsia="Times New Roman" w:hAnsi="Times New Roman" w:cs="Times New Roman"/>
          <w:sz w:val="24"/>
          <w:szCs w:val="24"/>
        </w:rPr>
        <w:t xml:space="preserve">Teklifler, EKAP üzerinden teklif mektubu ile ihaleye katılım belgesi ve diğer ekler kullanılarak hazırlanacak ve e-imza ile imzalanarak ihale tarih ve saatine kadar EKAP üzerinden gönderilecektir. </w:t>
      </w: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b/>
          <w:bCs/>
          <w:sz w:val="24"/>
          <w:szCs w:val="24"/>
        </w:rPr>
        <w:t>9-</w:t>
      </w:r>
      <w:r w:rsidRPr="00B11642">
        <w:rPr>
          <w:rFonts w:ascii="Times New Roman" w:eastAsia="Times New Roman" w:hAnsi="Times New Roman" w:cs="Times New Roman"/>
          <w:sz w:val="24"/>
          <w:szCs w:val="24"/>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b/>
          <w:bCs/>
          <w:sz w:val="24"/>
          <w:szCs w:val="24"/>
        </w:rPr>
        <w:t>10-</w:t>
      </w:r>
      <w:r w:rsidRPr="00B11642">
        <w:rPr>
          <w:rFonts w:ascii="Times New Roman" w:eastAsia="Times New Roman" w:hAnsi="Times New Roman" w:cs="Times New Roman"/>
          <w:sz w:val="24"/>
          <w:szCs w:val="24"/>
        </w:rPr>
        <w:t xml:space="preserve"> Bu ihalede, kısmı teklif verilebilir. </w:t>
      </w: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b/>
          <w:bCs/>
          <w:sz w:val="24"/>
          <w:szCs w:val="24"/>
        </w:rPr>
        <w:t>11-</w:t>
      </w:r>
      <w:r w:rsidRPr="00B11642">
        <w:rPr>
          <w:rFonts w:ascii="Times New Roman" w:eastAsia="Times New Roman" w:hAnsi="Times New Roman" w:cs="Times New Roman"/>
          <w:sz w:val="24"/>
          <w:szCs w:val="24"/>
        </w:rPr>
        <w:t xml:space="preserve"> İstekliler teklif ettikleri bedelin %3’ünden az olmamak üzere kendi belirleyecekleri tutarda geçici teminat vereceklerdir. </w:t>
      </w: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b/>
          <w:bCs/>
          <w:sz w:val="24"/>
          <w:szCs w:val="24"/>
        </w:rPr>
        <w:t xml:space="preserve">12- </w:t>
      </w:r>
      <w:r w:rsidRPr="00B11642">
        <w:rPr>
          <w:rFonts w:ascii="Times New Roman" w:eastAsia="Times New Roman" w:hAnsi="Times New Roman" w:cs="Times New Roman"/>
          <w:sz w:val="24"/>
          <w:szCs w:val="24"/>
        </w:rPr>
        <w:t xml:space="preserve">Bu ihalede elektronik eksiltme yapılmayacaktır. </w:t>
      </w: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b/>
          <w:bCs/>
          <w:sz w:val="24"/>
          <w:szCs w:val="24"/>
        </w:rPr>
        <w:t>13-</w:t>
      </w:r>
      <w:r w:rsidRPr="00B11642">
        <w:rPr>
          <w:rFonts w:ascii="Times New Roman" w:eastAsia="Times New Roman" w:hAnsi="Times New Roman" w:cs="Times New Roman"/>
          <w:sz w:val="24"/>
          <w:szCs w:val="24"/>
        </w:rPr>
        <w:t xml:space="preserve"> Verilen tekliflerin geçerlilik süresi, ihale tarihinden itibaren 90 (Doksan) takvim günüdür. </w:t>
      </w: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b/>
          <w:bCs/>
          <w:sz w:val="24"/>
          <w:szCs w:val="24"/>
        </w:rPr>
        <w:t>14-</w:t>
      </w:r>
      <w:r w:rsidRPr="00B11642">
        <w:rPr>
          <w:rFonts w:ascii="Times New Roman" w:eastAsia="Times New Roman" w:hAnsi="Times New Roman" w:cs="Times New Roman"/>
          <w:sz w:val="24"/>
          <w:szCs w:val="24"/>
        </w:rPr>
        <w:t xml:space="preserve"> Konsorsiyum olarak ihaleye teklif verilemez.</w:t>
      </w: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sz w:val="24"/>
          <w:szCs w:val="24"/>
        </w:rPr>
        <w:br/>
      </w:r>
      <w:r w:rsidRPr="00B11642">
        <w:rPr>
          <w:rFonts w:ascii="Times New Roman" w:eastAsia="Times New Roman" w:hAnsi="Times New Roman" w:cs="Times New Roman"/>
          <w:b/>
          <w:bCs/>
          <w:sz w:val="24"/>
          <w:szCs w:val="24"/>
        </w:rPr>
        <w:t>15- Diğer hususlar:</w:t>
      </w:r>
    </w:p>
    <w:p w:rsidR="00B11642" w:rsidRPr="00B11642" w:rsidRDefault="00B11642" w:rsidP="00B11642">
      <w:pPr>
        <w:spacing w:after="0" w:line="240" w:lineRule="auto"/>
        <w:rPr>
          <w:rFonts w:ascii="Times New Roman" w:eastAsia="Times New Roman" w:hAnsi="Times New Roman" w:cs="Times New Roman"/>
          <w:sz w:val="24"/>
          <w:szCs w:val="24"/>
        </w:rPr>
      </w:pPr>
      <w:r w:rsidRPr="00B11642">
        <w:rPr>
          <w:rFonts w:ascii="Times New Roman" w:eastAsia="Times New Roman" w:hAnsi="Times New Roman" w:cs="Times New Roman"/>
          <w:sz w:val="24"/>
          <w:szCs w:val="24"/>
        </w:rPr>
        <w:br/>
        <w:t>Teklif fiyatı ihale komisyonu tarafından aşırı düşük olarak tespit edilen isteklilerden Kanunun 38 inci maddesine göre açıklama istenecektir.</w:t>
      </w:r>
    </w:p>
    <w:p w:rsidR="00B11642" w:rsidRPr="00B11642" w:rsidRDefault="00B11642" w:rsidP="00B11642">
      <w:pPr>
        <w:spacing w:after="0" w:line="240" w:lineRule="auto"/>
        <w:rPr>
          <w:rFonts w:ascii="Times New Roman" w:eastAsia="Times New Roman" w:hAnsi="Times New Roman" w:cs="Times New Roman"/>
          <w:sz w:val="24"/>
          <w:szCs w:val="24"/>
        </w:rPr>
      </w:pPr>
    </w:p>
    <w:p w:rsidR="00767AB4" w:rsidRDefault="00767AB4"/>
    <w:sectPr w:rsidR="00767AB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useFELayout/>
  </w:compat>
  <w:rsids>
    <w:rsidRoot w:val="00B11642"/>
    <w:rsid w:val="00767AB4"/>
    <w:rsid w:val="00B1164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2101556">
      <w:bodyDiv w:val="1"/>
      <w:marLeft w:val="0"/>
      <w:marRight w:val="0"/>
      <w:marTop w:val="0"/>
      <w:marBottom w:val="0"/>
      <w:divBdr>
        <w:top w:val="none" w:sz="0" w:space="0" w:color="auto"/>
        <w:left w:val="none" w:sz="0" w:space="0" w:color="auto"/>
        <w:bottom w:val="none" w:sz="0" w:space="0" w:color="auto"/>
        <w:right w:val="none" w:sz="0" w:space="0" w:color="auto"/>
      </w:divBdr>
      <w:divsChild>
        <w:div w:id="736633483">
          <w:marLeft w:val="0"/>
          <w:marRight w:val="0"/>
          <w:marTop w:val="0"/>
          <w:marBottom w:val="0"/>
          <w:divBdr>
            <w:top w:val="none" w:sz="0" w:space="0" w:color="auto"/>
            <w:left w:val="none" w:sz="0" w:space="0" w:color="auto"/>
            <w:bottom w:val="none" w:sz="0" w:space="0" w:color="auto"/>
            <w:right w:val="none" w:sz="0" w:space="0" w:color="auto"/>
          </w:divBdr>
        </w:div>
        <w:div w:id="1358656864">
          <w:marLeft w:val="0"/>
          <w:marRight w:val="0"/>
          <w:marTop w:val="0"/>
          <w:marBottom w:val="0"/>
          <w:divBdr>
            <w:top w:val="none" w:sz="0" w:space="0" w:color="auto"/>
            <w:left w:val="none" w:sz="0" w:space="0" w:color="auto"/>
            <w:bottom w:val="none" w:sz="0" w:space="0" w:color="auto"/>
            <w:right w:val="none" w:sz="0" w:space="0" w:color="auto"/>
          </w:divBdr>
        </w:div>
        <w:div w:id="2137677432">
          <w:marLeft w:val="0"/>
          <w:marRight w:val="0"/>
          <w:marTop w:val="0"/>
          <w:marBottom w:val="0"/>
          <w:divBdr>
            <w:top w:val="none" w:sz="0" w:space="0" w:color="auto"/>
            <w:left w:val="none" w:sz="0" w:space="0" w:color="auto"/>
            <w:bottom w:val="none" w:sz="0" w:space="0" w:color="auto"/>
            <w:right w:val="none" w:sz="0" w:space="0" w:color="auto"/>
          </w:divBdr>
        </w:div>
        <w:div w:id="906959226">
          <w:marLeft w:val="0"/>
          <w:marRight w:val="0"/>
          <w:marTop w:val="0"/>
          <w:marBottom w:val="0"/>
          <w:divBdr>
            <w:top w:val="none" w:sz="0" w:space="0" w:color="auto"/>
            <w:left w:val="none" w:sz="0" w:space="0" w:color="auto"/>
            <w:bottom w:val="none" w:sz="0" w:space="0" w:color="auto"/>
            <w:right w:val="none" w:sz="0" w:space="0" w:color="auto"/>
          </w:divBdr>
        </w:div>
        <w:div w:id="1959795791">
          <w:marLeft w:val="0"/>
          <w:marRight w:val="0"/>
          <w:marTop w:val="0"/>
          <w:marBottom w:val="0"/>
          <w:divBdr>
            <w:top w:val="none" w:sz="0" w:space="0" w:color="auto"/>
            <w:left w:val="none" w:sz="0" w:space="0" w:color="auto"/>
            <w:bottom w:val="none" w:sz="0" w:space="0" w:color="auto"/>
            <w:right w:val="none" w:sz="0" w:space="0" w:color="auto"/>
          </w:divBdr>
        </w:div>
      </w:divsChild>
    </w:div>
    <w:div w:id="2085570009">
      <w:bodyDiv w:val="1"/>
      <w:marLeft w:val="0"/>
      <w:marRight w:val="0"/>
      <w:marTop w:val="0"/>
      <w:marBottom w:val="0"/>
      <w:divBdr>
        <w:top w:val="none" w:sz="0" w:space="0" w:color="auto"/>
        <w:left w:val="none" w:sz="0" w:space="0" w:color="auto"/>
        <w:bottom w:val="none" w:sz="0" w:space="0" w:color="auto"/>
        <w:right w:val="none" w:sz="0" w:space="0" w:color="auto"/>
      </w:divBdr>
      <w:divsChild>
        <w:div w:id="566191837">
          <w:marLeft w:val="0"/>
          <w:marRight w:val="0"/>
          <w:marTop w:val="0"/>
          <w:marBottom w:val="0"/>
          <w:divBdr>
            <w:top w:val="none" w:sz="0" w:space="0" w:color="auto"/>
            <w:left w:val="none" w:sz="0" w:space="0" w:color="auto"/>
            <w:bottom w:val="none" w:sz="0" w:space="0" w:color="auto"/>
            <w:right w:val="none" w:sz="0" w:space="0" w:color="auto"/>
          </w:divBdr>
        </w:div>
        <w:div w:id="1669557903">
          <w:marLeft w:val="0"/>
          <w:marRight w:val="0"/>
          <w:marTop w:val="0"/>
          <w:marBottom w:val="0"/>
          <w:divBdr>
            <w:top w:val="none" w:sz="0" w:space="0" w:color="auto"/>
            <w:left w:val="none" w:sz="0" w:space="0" w:color="auto"/>
            <w:bottom w:val="none" w:sz="0" w:space="0" w:color="auto"/>
            <w:right w:val="none" w:sz="0" w:space="0" w:color="auto"/>
          </w:divBdr>
        </w:div>
        <w:div w:id="293951149">
          <w:marLeft w:val="0"/>
          <w:marRight w:val="0"/>
          <w:marTop w:val="0"/>
          <w:marBottom w:val="0"/>
          <w:divBdr>
            <w:top w:val="none" w:sz="0" w:space="0" w:color="auto"/>
            <w:left w:val="none" w:sz="0" w:space="0" w:color="auto"/>
            <w:bottom w:val="none" w:sz="0" w:space="0" w:color="auto"/>
            <w:right w:val="none" w:sz="0" w:space="0" w:color="auto"/>
          </w:divBdr>
        </w:div>
        <w:div w:id="1230918387">
          <w:marLeft w:val="0"/>
          <w:marRight w:val="0"/>
          <w:marTop w:val="0"/>
          <w:marBottom w:val="0"/>
          <w:divBdr>
            <w:top w:val="none" w:sz="0" w:space="0" w:color="auto"/>
            <w:left w:val="none" w:sz="0" w:space="0" w:color="auto"/>
            <w:bottom w:val="none" w:sz="0" w:space="0" w:color="auto"/>
            <w:right w:val="none" w:sz="0" w:space="0" w:color="auto"/>
          </w:divBdr>
        </w:div>
        <w:div w:id="14985012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1069</Words>
  <Characters>6094</Characters>
  <Application>Microsoft Office Word</Application>
  <DocSecurity>0</DocSecurity>
  <Lines>50</Lines>
  <Paragraphs>14</Paragraphs>
  <ScaleCrop>false</ScaleCrop>
  <Company/>
  <LinksUpToDate>false</LinksUpToDate>
  <CharactersWithSpaces>7149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LOKMAN</dc:creator>
  <cp:keywords/>
  <dc:description/>
  <cp:lastModifiedBy>LOKMAN</cp:lastModifiedBy>
  <cp:revision>2</cp:revision>
  <dcterms:created xsi:type="dcterms:W3CDTF">2026-10-30T11:39:00Z</dcterms:created>
  <dcterms:modified xsi:type="dcterms:W3CDTF">2026-10-30T11:39:00Z</dcterms:modified>
</cp:coreProperties>
</file>